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27" w:rsidRDefault="0008107C">
      <w:pPr>
        <w:spacing w:before="75"/>
        <w:ind w:left="3326"/>
        <w:rPr>
          <w:b/>
        </w:rPr>
      </w:pPr>
      <w:r>
        <w:rPr>
          <w:b/>
        </w:rPr>
        <w:t>YATILILIKTAN</w:t>
      </w:r>
      <w:r>
        <w:rPr>
          <w:b/>
          <w:spacing w:val="-7"/>
        </w:rPr>
        <w:t xml:space="preserve"> </w:t>
      </w:r>
      <w:r>
        <w:rPr>
          <w:b/>
        </w:rPr>
        <w:t>VAZGEÇME</w:t>
      </w:r>
      <w:r>
        <w:rPr>
          <w:b/>
          <w:spacing w:val="-9"/>
        </w:rPr>
        <w:t xml:space="preserve"> </w:t>
      </w:r>
      <w:r>
        <w:rPr>
          <w:b/>
        </w:rPr>
        <w:t>DİLEKÇESİ</w:t>
      </w:r>
    </w:p>
    <w:p w:rsidR="00A65E27" w:rsidRDefault="00A65E27">
      <w:pPr>
        <w:pStyle w:val="GvdeMetni"/>
        <w:spacing w:before="5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803"/>
      </w:tblGrid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9"/>
              <w:ind w:left="110"/>
            </w:pPr>
            <w:r>
              <w:t>T.C.</w:t>
            </w:r>
            <w:r>
              <w:rPr>
                <w:spacing w:val="-4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9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Soyadı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4"/>
              <w:ind w:left="110"/>
            </w:pPr>
            <w:r>
              <w:t>Baba</w:t>
            </w:r>
            <w:r>
              <w:rPr>
                <w:spacing w:val="2"/>
              </w:rPr>
              <w:t xml:space="preserve"> </w:t>
            </w:r>
            <w:r>
              <w:t>Adı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0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4"/>
              <w:ind w:left="110"/>
            </w:pPr>
            <w:r>
              <w:t>Anne</w:t>
            </w:r>
            <w:r>
              <w:rPr>
                <w:spacing w:val="2"/>
              </w:rPr>
              <w:t xml:space="preserve"> </w:t>
            </w:r>
            <w:r>
              <w:t>Adı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9"/>
              <w:ind w:left="110"/>
            </w:pPr>
            <w:r>
              <w:t>Doğum</w:t>
            </w:r>
            <w:r>
              <w:rPr>
                <w:spacing w:val="-3"/>
              </w:rPr>
              <w:t xml:space="preserve"> </w:t>
            </w:r>
            <w:r>
              <w:t>Yeri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Tarihi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9"/>
              <w:ind w:left="110"/>
            </w:pPr>
            <w:r>
              <w:t>Cinsiyeti</w:t>
            </w:r>
          </w:p>
        </w:tc>
        <w:tc>
          <w:tcPr>
            <w:tcW w:w="6803" w:type="dxa"/>
          </w:tcPr>
          <w:p w:rsidR="00A65E27" w:rsidRDefault="0008107C">
            <w:pPr>
              <w:pStyle w:val="TableParagraph"/>
              <w:tabs>
                <w:tab w:val="left" w:pos="1525"/>
              </w:tabs>
              <w:spacing w:before="99"/>
              <w:ind w:left="109"/>
            </w:pPr>
            <w:r>
              <w:t>( )</w:t>
            </w:r>
            <w:r>
              <w:rPr>
                <w:spacing w:val="1"/>
              </w:rPr>
              <w:t xml:space="preserve"> </w:t>
            </w:r>
            <w:r>
              <w:t>Kız</w:t>
            </w:r>
            <w:r>
              <w:tab/>
              <w:t>( ) Erkek</w:t>
            </w: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100"/>
              <w:ind w:left="110"/>
            </w:pPr>
            <w:r>
              <w:t>Sınıf ve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  <w:tr w:rsidR="00A65E27">
        <w:trPr>
          <w:trHeight w:val="455"/>
        </w:trPr>
        <w:tc>
          <w:tcPr>
            <w:tcW w:w="3407" w:type="dxa"/>
          </w:tcPr>
          <w:p w:rsidR="00A65E27" w:rsidRDefault="0008107C">
            <w:pPr>
              <w:pStyle w:val="TableParagraph"/>
              <w:spacing w:before="94"/>
              <w:ind w:left="110"/>
            </w:pPr>
            <w:r>
              <w:t>Statüsü</w:t>
            </w:r>
          </w:p>
        </w:tc>
        <w:tc>
          <w:tcPr>
            <w:tcW w:w="6803" w:type="dxa"/>
          </w:tcPr>
          <w:p w:rsidR="00A65E27" w:rsidRDefault="0008107C">
            <w:pPr>
              <w:pStyle w:val="TableParagraph"/>
              <w:tabs>
                <w:tab w:val="left" w:pos="1525"/>
                <w:tab w:val="left" w:pos="3650"/>
              </w:tabs>
              <w:spacing w:before="94"/>
              <w:ind w:left="109"/>
            </w:pPr>
            <w:r>
              <w:t>( ) Burslu</w:t>
            </w:r>
            <w:r>
              <w:tab/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Parasız</w:t>
            </w:r>
            <w:r>
              <w:rPr>
                <w:spacing w:val="-5"/>
              </w:rPr>
              <w:t xml:space="preserve"> </w:t>
            </w:r>
            <w:r>
              <w:t>Yatılı</w:t>
            </w:r>
            <w:r>
              <w:tab/>
              <w:t>(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Paralı</w:t>
            </w:r>
            <w:r>
              <w:rPr>
                <w:spacing w:val="-4"/>
              </w:rPr>
              <w:t xml:space="preserve"> </w:t>
            </w:r>
            <w:r>
              <w:t>Yatılı</w:t>
            </w:r>
          </w:p>
        </w:tc>
      </w:tr>
      <w:tr w:rsidR="00A65E27">
        <w:trPr>
          <w:trHeight w:val="3210"/>
        </w:trPr>
        <w:tc>
          <w:tcPr>
            <w:tcW w:w="3407" w:type="dxa"/>
          </w:tcPr>
          <w:p w:rsidR="00A65E27" w:rsidRDefault="00A65E27">
            <w:pPr>
              <w:pStyle w:val="TableParagraph"/>
              <w:rPr>
                <w:b/>
                <w:sz w:val="24"/>
              </w:rPr>
            </w:pPr>
          </w:p>
          <w:p w:rsidR="00A65E27" w:rsidRDefault="00A65E27">
            <w:pPr>
              <w:pStyle w:val="TableParagraph"/>
              <w:rPr>
                <w:b/>
                <w:sz w:val="24"/>
              </w:rPr>
            </w:pPr>
          </w:p>
          <w:p w:rsidR="00A65E27" w:rsidRDefault="00A65E27">
            <w:pPr>
              <w:pStyle w:val="TableParagraph"/>
              <w:rPr>
                <w:b/>
                <w:sz w:val="24"/>
              </w:rPr>
            </w:pPr>
          </w:p>
          <w:p w:rsidR="00A65E27" w:rsidRDefault="00A65E27">
            <w:pPr>
              <w:pStyle w:val="TableParagraph"/>
              <w:rPr>
                <w:b/>
                <w:sz w:val="24"/>
              </w:rPr>
            </w:pPr>
          </w:p>
          <w:p w:rsidR="00A65E27" w:rsidRDefault="00A65E2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65E27" w:rsidRDefault="0008107C">
            <w:pPr>
              <w:pStyle w:val="TableParagraph"/>
              <w:ind w:left="110"/>
            </w:pP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Nedeni</w:t>
            </w:r>
          </w:p>
        </w:tc>
        <w:tc>
          <w:tcPr>
            <w:tcW w:w="6803" w:type="dxa"/>
          </w:tcPr>
          <w:p w:rsidR="00A65E27" w:rsidRDefault="00A65E27">
            <w:pPr>
              <w:pStyle w:val="TableParagraph"/>
              <w:rPr>
                <w:sz w:val="20"/>
              </w:rPr>
            </w:pPr>
          </w:p>
        </w:tc>
      </w:tr>
    </w:tbl>
    <w:p w:rsidR="00A65E27" w:rsidRDefault="00A65E27">
      <w:pPr>
        <w:pStyle w:val="GvdeMetni"/>
        <w:rPr>
          <w:b/>
          <w:sz w:val="24"/>
        </w:rPr>
      </w:pPr>
    </w:p>
    <w:p w:rsidR="00A65E27" w:rsidRDefault="0008107C">
      <w:pPr>
        <w:spacing w:before="153"/>
        <w:ind w:left="3326"/>
        <w:rPr>
          <w:b/>
        </w:rPr>
      </w:pPr>
      <w:r>
        <w:rPr>
          <w:b/>
        </w:rPr>
        <w:t xml:space="preserve">İSLAHİYE ANADOLU </w:t>
      </w:r>
      <w:bookmarkStart w:id="0" w:name="_GoBack"/>
      <w:bookmarkEnd w:id="0"/>
      <w:r>
        <w:rPr>
          <w:b/>
          <w:spacing w:val="-4"/>
        </w:rPr>
        <w:t xml:space="preserve"> </w:t>
      </w:r>
      <w:r>
        <w:rPr>
          <w:b/>
        </w:rPr>
        <w:t>LİSESİ</w:t>
      </w:r>
      <w:r>
        <w:rPr>
          <w:b/>
          <w:spacing w:val="-5"/>
        </w:rPr>
        <w:t xml:space="preserve"> </w:t>
      </w:r>
      <w:r>
        <w:rPr>
          <w:b/>
        </w:rPr>
        <w:t>MÜDÜRLÜĞÜNE</w:t>
      </w: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spacing w:before="3"/>
        <w:rPr>
          <w:b/>
          <w:sz w:val="29"/>
        </w:rPr>
      </w:pPr>
    </w:p>
    <w:p w:rsidR="00A65E27" w:rsidRDefault="0008107C">
      <w:pPr>
        <w:pStyle w:val="GvdeMetni"/>
        <w:spacing w:before="1" w:line="261" w:lineRule="auto"/>
        <w:ind w:left="575" w:firstLine="710"/>
      </w:pPr>
      <w:r>
        <w:t>Yukarıda</w:t>
      </w:r>
      <w:r>
        <w:rPr>
          <w:spacing w:val="-7"/>
        </w:rPr>
        <w:t xml:space="preserve"> </w:t>
      </w:r>
      <w:r>
        <w:t>kimlik</w:t>
      </w:r>
      <w:r>
        <w:rPr>
          <w:spacing w:val="-4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statüsü</w:t>
      </w:r>
      <w:r>
        <w:rPr>
          <w:spacing w:val="-4"/>
        </w:rPr>
        <w:t xml:space="preserve"> </w:t>
      </w:r>
      <w:r>
        <w:t>yazılı</w:t>
      </w:r>
      <w:r>
        <w:rPr>
          <w:spacing w:val="-6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velisi</w:t>
      </w:r>
      <w:r>
        <w:rPr>
          <w:spacing w:val="-6"/>
        </w:rPr>
        <w:t xml:space="preserve"> </w:t>
      </w:r>
      <w:r>
        <w:t>bulunduğum</w:t>
      </w:r>
      <w:r>
        <w:rPr>
          <w:spacing w:val="-6"/>
        </w:rPr>
        <w:t xml:space="preserve"> </w:t>
      </w:r>
      <w:r>
        <w:t>öğrencimin</w:t>
      </w:r>
      <w:r>
        <w:rPr>
          <w:spacing w:val="-4"/>
        </w:rPr>
        <w:t xml:space="preserve"> </w:t>
      </w:r>
      <w:r>
        <w:t>dilekçemde</w:t>
      </w:r>
      <w:r>
        <w:rPr>
          <w:spacing w:val="-6"/>
        </w:rPr>
        <w:t xml:space="preserve"> </w:t>
      </w:r>
      <w:r>
        <w:t>belirtmiş</w:t>
      </w:r>
      <w:r>
        <w:rPr>
          <w:spacing w:val="-52"/>
        </w:rPr>
        <w:t xml:space="preserve"> </w:t>
      </w:r>
      <w:r>
        <w:t>olduğum</w:t>
      </w:r>
      <w:r>
        <w:rPr>
          <w:spacing w:val="-3"/>
        </w:rPr>
        <w:t xml:space="preserve"> </w:t>
      </w:r>
      <w:r>
        <w:rPr>
          <w:b/>
          <w:u w:val="single"/>
        </w:rPr>
        <w:t>parasız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yatılı</w:t>
      </w:r>
      <w:r>
        <w:rPr>
          <w:b/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b/>
          <w:u w:val="single"/>
        </w:rPr>
        <w:t>paralı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yatılı</w:t>
      </w:r>
      <w:r>
        <w:rPr>
          <w:b/>
          <w:spacing w:val="-2"/>
        </w:rPr>
        <w:t xml:space="preserve"> </w:t>
      </w:r>
      <w:r>
        <w:t>statüsünün</w:t>
      </w:r>
      <w:r>
        <w:rPr>
          <w:spacing w:val="-2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yönetmelik</w:t>
      </w:r>
      <w:r>
        <w:rPr>
          <w:spacing w:val="-1"/>
        </w:rPr>
        <w:t xml:space="preserve"> </w:t>
      </w:r>
      <w:r>
        <w:t>gereğince sona</w:t>
      </w:r>
      <w:r>
        <w:rPr>
          <w:spacing w:val="-5"/>
        </w:rPr>
        <w:t xml:space="preserve"> </w:t>
      </w:r>
      <w:r>
        <w:t>erdirilmesini</w:t>
      </w:r>
      <w:r>
        <w:rPr>
          <w:spacing w:val="-3"/>
        </w:rPr>
        <w:t xml:space="preserve"> </w:t>
      </w:r>
      <w:r>
        <w:t>istiyorum.</w:t>
      </w:r>
    </w:p>
    <w:p w:rsidR="00A65E27" w:rsidRDefault="0008107C">
      <w:pPr>
        <w:pStyle w:val="GvdeMetni"/>
        <w:spacing w:before="158"/>
        <w:ind w:left="1286"/>
      </w:pPr>
      <w:r>
        <w:t>Gereğinin</w:t>
      </w:r>
      <w:r>
        <w:rPr>
          <w:spacing w:val="-1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A65E27" w:rsidRDefault="0008107C">
      <w:pPr>
        <w:pStyle w:val="GvdeMetni"/>
        <w:spacing w:before="177"/>
        <w:ind w:left="8923" w:right="25"/>
        <w:jc w:val="center"/>
      </w:pPr>
      <w:proofErr w:type="gramStart"/>
      <w:r>
        <w:t>…..</w:t>
      </w:r>
      <w:proofErr w:type="gramEnd"/>
      <w:r>
        <w:t>/…../2023</w:t>
      </w:r>
    </w:p>
    <w:p w:rsidR="00A65E27" w:rsidRDefault="0008107C">
      <w:pPr>
        <w:pStyle w:val="GvdeMetni"/>
        <w:spacing w:before="182" w:line="408" w:lineRule="auto"/>
        <w:ind w:left="8923" w:right="108"/>
        <w:jc w:val="center"/>
      </w:pPr>
      <w:r>
        <w:t>Veli Adı Soyadı</w:t>
      </w:r>
      <w:r>
        <w:rPr>
          <w:spacing w:val="-52"/>
        </w:rPr>
        <w:t xml:space="preserve"> </w:t>
      </w:r>
      <w:r>
        <w:t>İmza</w:t>
      </w:r>
    </w:p>
    <w:p w:rsidR="00A65E27" w:rsidRDefault="00A65E27">
      <w:pPr>
        <w:pStyle w:val="GvdeMetni"/>
        <w:rPr>
          <w:sz w:val="20"/>
        </w:rPr>
      </w:pPr>
    </w:p>
    <w:p w:rsidR="00A65E27" w:rsidRDefault="0008107C">
      <w:pPr>
        <w:tabs>
          <w:tab w:val="left" w:pos="1990"/>
        </w:tabs>
        <w:spacing w:before="210"/>
        <w:ind w:left="575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spacing w:before="3"/>
        <w:rPr>
          <w:b/>
          <w:sz w:val="29"/>
        </w:rPr>
      </w:pPr>
    </w:p>
    <w:p w:rsidR="00A65E27" w:rsidRDefault="0008107C">
      <w:pPr>
        <w:tabs>
          <w:tab w:val="left" w:pos="1990"/>
        </w:tabs>
        <w:spacing w:before="1"/>
        <w:ind w:left="575"/>
        <w:rPr>
          <w:b/>
        </w:rPr>
      </w:pPr>
      <w:r>
        <w:rPr>
          <w:b/>
        </w:rPr>
        <w:t>Telefon</w:t>
      </w:r>
      <w:r>
        <w:rPr>
          <w:b/>
        </w:rPr>
        <w:tab/>
        <w:t>:</w:t>
      </w: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rPr>
          <w:b/>
          <w:sz w:val="24"/>
        </w:rPr>
      </w:pPr>
    </w:p>
    <w:p w:rsidR="00A65E27" w:rsidRDefault="00A65E27">
      <w:pPr>
        <w:pStyle w:val="GvdeMetni"/>
        <w:spacing w:before="4"/>
        <w:rPr>
          <w:b/>
          <w:sz w:val="32"/>
        </w:rPr>
      </w:pPr>
    </w:p>
    <w:p w:rsidR="00A65E27" w:rsidRDefault="0008107C">
      <w:pPr>
        <w:spacing w:line="261" w:lineRule="auto"/>
        <w:ind w:left="575"/>
        <w:rPr>
          <w:b/>
          <w:sz w:val="20"/>
        </w:rPr>
      </w:pPr>
      <w:r>
        <w:rPr>
          <w:b/>
          <w:sz w:val="20"/>
        </w:rPr>
        <w:t>Not: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Parasız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yatılılığı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sona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eren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öğrencilerin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durumları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bir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hafta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içerisinde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ilçe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yatılılık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bursluluk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komisyonuna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bildirilir.</w:t>
      </w:r>
    </w:p>
    <w:sectPr w:rsidR="00A65E27">
      <w:type w:val="continuous"/>
      <w:pgSz w:w="11910" w:h="16840"/>
      <w:pgMar w:top="680" w:right="740" w:bottom="280" w:left="70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5E27"/>
    <w:rsid w:val="0008107C"/>
    <w:rsid w:val="00A6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CASPER</cp:lastModifiedBy>
  <cp:revision>2</cp:revision>
  <dcterms:created xsi:type="dcterms:W3CDTF">2023-12-10T21:17:00Z</dcterms:created>
  <dcterms:modified xsi:type="dcterms:W3CDTF">2023-12-10T21:17:00Z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